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8075" w14:textId="7E446DB8" w:rsidR="00B9799F" w:rsidRPr="00B9799F" w:rsidRDefault="00B9799F" w:rsidP="00B9799F">
      <w:pPr>
        <w:widowControl w:val="0"/>
        <w:suppressAutoHyphens/>
        <w:autoSpaceDE w:val="0"/>
        <w:autoSpaceDN w:val="0"/>
        <w:ind w:left="4488"/>
        <w:rPr>
          <w:color w:val="00000A"/>
          <w:szCs w:val="28"/>
          <w:lang w:eastAsia="zh-CN" w:bidi="hi-IN"/>
        </w:rPr>
      </w:pPr>
      <w:r w:rsidRPr="00B9799F">
        <w:rPr>
          <w:noProof/>
          <w:color w:val="00000A"/>
          <w:szCs w:val="28"/>
          <w:lang w:eastAsia="zh-CN" w:bidi="hi-IN"/>
        </w:rPr>
        <w:drawing>
          <wp:inline distT="0" distB="0" distL="0" distR="0" wp14:anchorId="0CBDC9EF" wp14:editId="042E461D">
            <wp:extent cx="571500" cy="784860"/>
            <wp:effectExtent l="0" t="0" r="0" b="0"/>
            <wp:docPr id="1847079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EFE8" w14:textId="77777777" w:rsidR="00B9799F" w:rsidRPr="00B9799F" w:rsidRDefault="00B9799F" w:rsidP="00B9799F">
      <w:pPr>
        <w:widowControl w:val="0"/>
        <w:suppressAutoHyphens/>
        <w:autoSpaceDE w:val="0"/>
        <w:autoSpaceDN w:val="0"/>
        <w:spacing w:before="97" w:line="322" w:lineRule="exact"/>
        <w:ind w:left="3115" w:right="3102"/>
        <w:jc w:val="center"/>
        <w:outlineLvl w:val="0"/>
        <w:rPr>
          <w:b/>
          <w:bCs/>
          <w:color w:val="00000A"/>
          <w:sz w:val="28"/>
          <w:szCs w:val="28"/>
          <w:lang w:eastAsia="zh-CN" w:bidi="hi-IN"/>
        </w:rPr>
      </w:pPr>
      <w:r w:rsidRPr="00B9799F">
        <w:rPr>
          <w:b/>
          <w:bCs/>
          <w:color w:val="00000A"/>
          <w:sz w:val="28"/>
          <w:szCs w:val="28"/>
          <w:lang w:eastAsia="zh-CN" w:bidi="hi-IN"/>
        </w:rPr>
        <w:t>Україна</w:t>
      </w:r>
    </w:p>
    <w:p w14:paraId="1254643C" w14:textId="77777777" w:rsidR="00B9799F" w:rsidRPr="00B9799F" w:rsidRDefault="00B9799F" w:rsidP="00B9799F">
      <w:pPr>
        <w:widowControl w:val="0"/>
        <w:suppressAutoHyphens/>
        <w:autoSpaceDE w:val="0"/>
        <w:autoSpaceDN w:val="0"/>
        <w:jc w:val="center"/>
        <w:rPr>
          <w:b/>
          <w:color w:val="00000A"/>
          <w:spacing w:val="-67"/>
          <w:sz w:val="28"/>
          <w:szCs w:val="24"/>
          <w:lang w:eastAsia="zh-CN" w:bidi="hi-IN"/>
        </w:rPr>
      </w:pPr>
      <w:r w:rsidRPr="00B9799F">
        <w:rPr>
          <w:b/>
          <w:color w:val="00000A"/>
          <w:sz w:val="28"/>
          <w:szCs w:val="24"/>
          <w:lang w:eastAsia="zh-CN" w:bidi="hi-IN"/>
        </w:rPr>
        <w:t>Мелітопольська міська рада</w:t>
      </w:r>
      <w:r w:rsidRPr="00B9799F">
        <w:rPr>
          <w:b/>
          <w:color w:val="00000A"/>
          <w:spacing w:val="-67"/>
          <w:sz w:val="28"/>
          <w:szCs w:val="24"/>
          <w:lang w:eastAsia="zh-CN" w:bidi="hi-IN"/>
        </w:rPr>
        <w:t xml:space="preserve"> </w:t>
      </w:r>
    </w:p>
    <w:p w14:paraId="4A961A2D" w14:textId="77777777" w:rsidR="00B9799F" w:rsidRPr="00B9799F" w:rsidRDefault="00B9799F" w:rsidP="00B9799F">
      <w:pPr>
        <w:widowControl w:val="0"/>
        <w:suppressAutoHyphens/>
        <w:autoSpaceDE w:val="0"/>
        <w:autoSpaceDN w:val="0"/>
        <w:jc w:val="center"/>
        <w:rPr>
          <w:b/>
          <w:color w:val="00000A"/>
          <w:sz w:val="28"/>
          <w:szCs w:val="24"/>
          <w:lang w:eastAsia="zh-CN" w:bidi="hi-IN"/>
        </w:rPr>
      </w:pPr>
      <w:r w:rsidRPr="00B9799F">
        <w:rPr>
          <w:b/>
          <w:color w:val="00000A"/>
          <w:sz w:val="28"/>
          <w:szCs w:val="24"/>
          <w:lang w:eastAsia="zh-CN" w:bidi="hi-IN"/>
        </w:rPr>
        <w:t>Запорізької області</w:t>
      </w:r>
    </w:p>
    <w:p w14:paraId="7B771C04" w14:textId="77777777" w:rsidR="00B9799F" w:rsidRPr="00B9799F" w:rsidRDefault="00B9799F" w:rsidP="00B9799F">
      <w:pPr>
        <w:widowControl w:val="0"/>
        <w:suppressAutoHyphens/>
        <w:autoSpaceDE w:val="0"/>
        <w:autoSpaceDN w:val="0"/>
        <w:spacing w:line="321" w:lineRule="exact"/>
        <w:ind w:left="3116" w:right="3102"/>
        <w:jc w:val="center"/>
        <w:outlineLvl w:val="0"/>
        <w:rPr>
          <w:b/>
          <w:bCs/>
          <w:color w:val="00000A"/>
          <w:sz w:val="28"/>
          <w:szCs w:val="28"/>
          <w:lang w:eastAsia="zh-CN" w:bidi="hi-IN"/>
        </w:rPr>
      </w:pPr>
      <w:r w:rsidRPr="00B9799F">
        <w:rPr>
          <w:b/>
          <w:bCs/>
          <w:color w:val="00000A"/>
          <w:sz w:val="28"/>
          <w:szCs w:val="28"/>
          <w:lang w:eastAsia="zh-CN" w:bidi="hi-IN"/>
        </w:rPr>
        <w:t>VIII</w:t>
      </w:r>
      <w:r w:rsidRPr="00B9799F">
        <w:rPr>
          <w:b/>
          <w:bCs/>
          <w:color w:val="00000A"/>
          <w:spacing w:val="-1"/>
          <w:sz w:val="28"/>
          <w:szCs w:val="28"/>
          <w:lang w:eastAsia="zh-CN" w:bidi="hi-IN"/>
        </w:rPr>
        <w:t xml:space="preserve"> </w:t>
      </w:r>
      <w:r w:rsidRPr="00B9799F">
        <w:rPr>
          <w:b/>
          <w:bCs/>
          <w:color w:val="00000A"/>
          <w:sz w:val="28"/>
          <w:szCs w:val="28"/>
          <w:lang w:eastAsia="zh-CN" w:bidi="hi-IN"/>
        </w:rPr>
        <w:t>скликання</w:t>
      </w:r>
    </w:p>
    <w:p w14:paraId="237AC655" w14:textId="77777777" w:rsidR="00B9799F" w:rsidRPr="00B9799F" w:rsidRDefault="00B9799F" w:rsidP="00B9799F">
      <w:pPr>
        <w:widowControl w:val="0"/>
        <w:suppressAutoHyphens/>
        <w:autoSpaceDE w:val="0"/>
        <w:autoSpaceDN w:val="0"/>
        <w:spacing w:before="2" w:line="480" w:lineRule="auto"/>
        <w:ind w:firstLine="1"/>
        <w:jc w:val="center"/>
        <w:rPr>
          <w:b/>
          <w:color w:val="00000A"/>
          <w:sz w:val="28"/>
          <w:szCs w:val="24"/>
          <w:lang w:eastAsia="zh-CN" w:bidi="hi-IN"/>
        </w:rPr>
      </w:pPr>
      <w:r w:rsidRPr="00B9799F">
        <w:rPr>
          <w:b/>
          <w:color w:val="00000A"/>
          <w:sz w:val="28"/>
          <w:szCs w:val="24"/>
          <w:lang w:eastAsia="zh-CN" w:bidi="hi-IN"/>
        </w:rPr>
        <w:t>____ сесія</w:t>
      </w:r>
    </w:p>
    <w:p w14:paraId="256C00D7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color w:val="000000"/>
          <w:sz w:val="28"/>
          <w:szCs w:val="28"/>
        </w:rPr>
      </w:pPr>
    </w:p>
    <w:p w14:paraId="3B68F27A" w14:textId="77777777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РІШЕННЯ</w:t>
      </w:r>
    </w:p>
    <w:p w14:paraId="442AF8E7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</w:p>
    <w:p w14:paraId="3F9B93CE" w14:textId="77777777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</w:t>
      </w:r>
    </w:p>
    <w:p w14:paraId="4E82102A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32CF18B4" w14:textId="77777777" w:rsidR="00AA7C72" w:rsidRDefault="00000000" w:rsidP="00AA7C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Про затвердження </w:t>
      </w:r>
      <w:r w:rsidR="00AA7C72">
        <w:rPr>
          <w:b/>
          <w:color w:val="000000"/>
          <w:sz w:val="28"/>
          <w:szCs w:val="28"/>
        </w:rPr>
        <w:t>Концепції відновлення</w:t>
      </w:r>
    </w:p>
    <w:p w14:paraId="4D5740E9" w14:textId="2865E69C" w:rsidR="00AA7C72" w:rsidRDefault="00AA7C72" w:rsidP="00AA7C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Мелітополя 2030 </w:t>
      </w:r>
    </w:p>
    <w:p w14:paraId="63858556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right="-618"/>
        <w:rPr>
          <w:color w:val="000000"/>
          <w:sz w:val="28"/>
          <w:szCs w:val="28"/>
        </w:rPr>
      </w:pPr>
    </w:p>
    <w:p w14:paraId="15DB5411" w14:textId="6C149CC5" w:rsidR="00D45D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AA7C72">
        <w:rPr>
          <w:color w:val="000000"/>
          <w:sz w:val="28"/>
          <w:szCs w:val="28"/>
        </w:rPr>
        <w:t xml:space="preserve">з метою забезпечення інтегрованого розвитку/відновлення міста Мелітополь, </w:t>
      </w:r>
    </w:p>
    <w:p w14:paraId="756AED87" w14:textId="77777777" w:rsidR="00D45D6C" w:rsidRDefault="00D45D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14:paraId="14592829" w14:textId="1A34C4B4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Мелітопольс</w:t>
      </w:r>
      <w:r w:rsidR="00EE18BE">
        <w:rPr>
          <w:color w:val="000000"/>
          <w:sz w:val="28"/>
          <w:szCs w:val="28"/>
        </w:rPr>
        <w:t>ька</w:t>
      </w:r>
      <w:r>
        <w:rPr>
          <w:color w:val="000000"/>
          <w:sz w:val="28"/>
          <w:szCs w:val="28"/>
        </w:rPr>
        <w:t xml:space="preserve"> міськ</w:t>
      </w:r>
      <w:r w:rsidR="00EE18B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рад</w:t>
      </w:r>
      <w:r w:rsidR="00EE18B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Запорізької області</w:t>
      </w:r>
    </w:p>
    <w:p w14:paraId="3B66604C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14:paraId="61890E50" w14:textId="23E3D6CE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</w:t>
      </w:r>
      <w:r w:rsidR="00EE18BE">
        <w:rPr>
          <w:color w:val="000000"/>
          <w:sz w:val="28"/>
          <w:szCs w:val="28"/>
          <w:lang w:val="ru-RU"/>
        </w:rPr>
        <w:t>ЛА</w:t>
      </w:r>
      <w:r>
        <w:rPr>
          <w:color w:val="000000"/>
          <w:sz w:val="28"/>
          <w:szCs w:val="28"/>
        </w:rPr>
        <w:t>:</w:t>
      </w:r>
    </w:p>
    <w:p w14:paraId="61F6F092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59780540" w14:textId="360AACB9" w:rsidR="00F414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</w:t>
      </w:r>
      <w:r w:rsidR="00AA7C72">
        <w:rPr>
          <w:color w:val="000000"/>
          <w:sz w:val="28"/>
          <w:szCs w:val="28"/>
        </w:rPr>
        <w:t>Концепцію відновлення Мелітополя 2030, що додається.</w:t>
      </w:r>
    </w:p>
    <w:p w14:paraId="6C6E5DE3" w14:textId="1E0CA951" w:rsidR="00F41474" w:rsidRDefault="00AA7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Виконавчому комітету Мелітопольської міської ради Запорізької області та всім структурним підрозділам забезпечити врахування рішень Концепції відновлення Мелітополя 2030, затвердженої пунктом 1 цього рішення, під час реалізації програм та проектів на території міста Мелітополя.</w:t>
      </w:r>
    </w:p>
    <w:p w14:paraId="1AB108FC" w14:textId="43B4896A" w:rsidR="002E7A80" w:rsidRPr="002E7A80" w:rsidRDefault="002E7A80" w:rsidP="002E7A80">
      <w:pPr>
        <w:shd w:val="clear" w:color="auto" w:fill="FFFFFF"/>
        <w:tabs>
          <w:tab w:val="left" w:pos="709"/>
        </w:tabs>
        <w:suppressAutoHyphens/>
        <w:spacing w:line="322" w:lineRule="exact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4"/>
          <w:lang w:eastAsia="zh-CN"/>
        </w:rPr>
        <w:t xml:space="preserve">  3. </w:t>
      </w:r>
      <w:r w:rsidRPr="002E7A80">
        <w:rPr>
          <w:sz w:val="28"/>
          <w:szCs w:val="24"/>
          <w:lang w:eastAsia="zh-CN"/>
        </w:rPr>
        <w:t xml:space="preserve">Контроль за виконанням цього рішення покласти на </w:t>
      </w:r>
      <w:r w:rsidRPr="002E7A80">
        <w:rPr>
          <w:spacing w:val="-3"/>
          <w:sz w:val="28"/>
          <w:szCs w:val="28"/>
          <w:lang w:eastAsia="zh-CN"/>
        </w:rPr>
        <w:t xml:space="preserve">постійну депутатську комісію з питань </w:t>
      </w:r>
      <w:r w:rsidRPr="002E7A80">
        <w:rPr>
          <w:spacing w:val="-1"/>
          <w:sz w:val="28"/>
          <w:szCs w:val="28"/>
          <w:lang w:eastAsia="zh-CN"/>
        </w:rPr>
        <w:t xml:space="preserve">бюджету та соціально-економічного </w:t>
      </w:r>
      <w:r w:rsidRPr="002E7A80">
        <w:rPr>
          <w:sz w:val="28"/>
          <w:szCs w:val="28"/>
          <w:lang w:eastAsia="zh-CN"/>
        </w:rPr>
        <w:t>розвитку міста.</w:t>
      </w:r>
    </w:p>
    <w:p w14:paraId="7165E171" w14:textId="77777777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140"/>
        </w:tabs>
        <w:spacing w:after="120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C869925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right="29"/>
        <w:rPr>
          <w:color w:val="000000"/>
          <w:sz w:val="28"/>
          <w:szCs w:val="28"/>
        </w:rPr>
      </w:pPr>
    </w:p>
    <w:p w14:paraId="02AE0C44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right="29"/>
        <w:rPr>
          <w:color w:val="000000"/>
          <w:sz w:val="28"/>
          <w:szCs w:val="28"/>
        </w:rPr>
      </w:pPr>
    </w:p>
    <w:p w14:paraId="6A194EDD" w14:textId="77777777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Мелітопольський міський  голова</w:t>
      </w:r>
      <w:r>
        <w:rPr>
          <w:color w:val="000000"/>
          <w:sz w:val="28"/>
          <w:szCs w:val="28"/>
        </w:rPr>
        <w:tab/>
        <w:t xml:space="preserve">                                               Іван  ФЕДОРОВ</w:t>
      </w:r>
    </w:p>
    <w:p w14:paraId="67F35D09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7E45108F" w14:textId="77777777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558805EF" w14:textId="77777777" w:rsidR="002E7A80" w:rsidRDefault="002E7A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0D4EE214" w14:textId="77777777" w:rsidR="00D45D6C" w:rsidRDefault="00D45D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1223A5EC" w14:textId="77777777" w:rsidR="00D45D6C" w:rsidRDefault="00D45D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49D88C87" w14:textId="77777777" w:rsidR="00D45D6C" w:rsidRDefault="00D45D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2E0B5A16" w14:textId="77777777" w:rsidR="00D45D6C" w:rsidRDefault="00D45D6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7E5790D2" w14:textId="77777777" w:rsidR="00AA7C72" w:rsidRDefault="00AA7C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3A994C8A" w14:textId="77777777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lastRenderedPageBreak/>
        <w:t>Рішення підготував:</w:t>
      </w:r>
    </w:p>
    <w:p w14:paraId="261A1716" w14:textId="77777777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14:paraId="29617B2F" w14:textId="1A4DA544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 «Агенція розвитку Мелітополя»</w:t>
      </w:r>
      <w:r>
        <w:rPr>
          <w:color w:val="000000"/>
          <w:sz w:val="28"/>
          <w:szCs w:val="28"/>
        </w:rPr>
        <w:tab/>
      </w:r>
      <w:r w:rsidR="00E51E97">
        <w:rPr>
          <w:color w:val="000000"/>
          <w:sz w:val="28"/>
          <w:szCs w:val="28"/>
        </w:rPr>
        <w:tab/>
      </w:r>
      <w:r w:rsidR="00E51E97">
        <w:rPr>
          <w:color w:val="000000"/>
          <w:sz w:val="28"/>
          <w:szCs w:val="28"/>
        </w:rPr>
        <w:tab/>
      </w:r>
      <w:r w:rsidR="00E51E97">
        <w:rPr>
          <w:color w:val="000000"/>
          <w:sz w:val="28"/>
          <w:szCs w:val="28"/>
        </w:rPr>
        <w:tab/>
      </w:r>
      <w:r w:rsidR="00E51E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Ірина СЛАВОВА</w:t>
      </w:r>
    </w:p>
    <w:p w14:paraId="5FE55AF5" w14:textId="77777777" w:rsidR="00D45D6C" w:rsidRDefault="00D45D6C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1D367D15" w14:textId="77777777" w:rsidR="00D45D6C" w:rsidRDefault="00D45D6C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092B2CDD" w14:textId="7CDF4A68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51E97">
        <w:rPr>
          <w:color w:val="000000"/>
          <w:sz w:val="28"/>
          <w:szCs w:val="28"/>
        </w:rPr>
        <w:t>Рішення вносить:</w:t>
      </w:r>
    </w:p>
    <w:p w14:paraId="5864C478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51E97">
        <w:rPr>
          <w:color w:val="000000"/>
          <w:sz w:val="28"/>
          <w:szCs w:val="28"/>
        </w:rPr>
        <w:t xml:space="preserve">Постійна </w:t>
      </w:r>
      <w:r w:rsidRPr="00E51E97">
        <w:rPr>
          <w:bCs/>
          <w:color w:val="000000"/>
          <w:sz w:val="28"/>
          <w:szCs w:val="28"/>
        </w:rPr>
        <w:t xml:space="preserve">депутатська комісія з питань </w:t>
      </w:r>
    </w:p>
    <w:p w14:paraId="2CD2138D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 w:rsidRPr="00E51E97">
        <w:rPr>
          <w:bCs/>
          <w:color w:val="000000"/>
          <w:sz w:val="28"/>
          <w:szCs w:val="28"/>
        </w:rPr>
        <w:t>бюджету та соціально-економічного</w:t>
      </w:r>
    </w:p>
    <w:p w14:paraId="1244C78A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 w:rsidRPr="00E51E97">
        <w:rPr>
          <w:bCs/>
          <w:color w:val="000000"/>
          <w:sz w:val="28"/>
          <w:szCs w:val="28"/>
        </w:rPr>
        <w:t>розвитку міста</w:t>
      </w:r>
    </w:p>
    <w:p w14:paraId="73A7BF43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51E97">
        <w:rPr>
          <w:color w:val="000000"/>
          <w:sz w:val="28"/>
          <w:szCs w:val="28"/>
        </w:rPr>
        <w:t>Голова комісії</w:t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  <w:t>Ірина РУДАКОВА</w:t>
      </w:r>
    </w:p>
    <w:p w14:paraId="05616E25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</w:p>
    <w:p w14:paraId="05CB3E36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611E5D01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51E97">
        <w:rPr>
          <w:color w:val="000000"/>
          <w:sz w:val="28"/>
          <w:szCs w:val="28"/>
        </w:rPr>
        <w:t>ПОГОДЖЕНО:</w:t>
      </w:r>
    </w:p>
    <w:p w14:paraId="64E2E2D3" w14:textId="231222F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 w:rsidRPr="00144A3B">
        <w:rPr>
          <w:bCs/>
          <w:color w:val="000000"/>
          <w:sz w:val="28"/>
          <w:szCs w:val="28"/>
        </w:rPr>
        <w:t>Секретар Мелітопольської міської ради</w:t>
      </w: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  <w:t xml:space="preserve">                   Роман РОМАНОВ</w:t>
      </w:r>
    </w:p>
    <w:p w14:paraId="6F24B555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</w:r>
      <w:r w:rsidRPr="00144A3B">
        <w:rPr>
          <w:bCs/>
          <w:color w:val="000000"/>
          <w:sz w:val="28"/>
          <w:szCs w:val="28"/>
        </w:rPr>
        <w:tab/>
      </w:r>
    </w:p>
    <w:p w14:paraId="6E4D614E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299AEF0A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>Начальник фінансового</w:t>
      </w:r>
      <w:r w:rsidRPr="00144A3B">
        <w:rPr>
          <w:color w:val="000000"/>
          <w:sz w:val="28"/>
          <w:szCs w:val="28"/>
        </w:rPr>
        <w:tab/>
      </w:r>
    </w:p>
    <w:p w14:paraId="37D1164B" w14:textId="4F08373C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 xml:space="preserve">управління </w:t>
      </w:r>
      <w:r w:rsidRPr="00144A3B">
        <w:rPr>
          <w:color w:val="000000"/>
          <w:sz w:val="28"/>
          <w:szCs w:val="28"/>
        </w:rPr>
        <w:tab/>
        <w:t>ММР ЗО</w:t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  <w:t xml:space="preserve">      Юрій ЗАХАРЧУК</w:t>
      </w:r>
    </w:p>
    <w:p w14:paraId="6B5115E8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</w:p>
    <w:p w14:paraId="20C25D3E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 xml:space="preserve">Виконуючий обов’язки начальника </w:t>
      </w:r>
    </w:p>
    <w:p w14:paraId="5B7FE605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 xml:space="preserve">управління правового забезпечення, </w:t>
      </w:r>
    </w:p>
    <w:p w14:paraId="54A82721" w14:textId="551FD6B5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 xml:space="preserve">начальник відділу судової роботи </w:t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  <w:t xml:space="preserve">        Дмитро ШОСТАК</w:t>
      </w:r>
    </w:p>
    <w:p w14:paraId="51F20A9C" w14:textId="77777777" w:rsidR="00E51E97" w:rsidRPr="00144A3B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  <w:r w:rsidRPr="00144A3B">
        <w:rPr>
          <w:color w:val="000000"/>
          <w:sz w:val="28"/>
          <w:szCs w:val="28"/>
        </w:rPr>
        <w:tab/>
      </w:r>
    </w:p>
    <w:p w14:paraId="54D31076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  <w:r w:rsidRPr="00E51E97">
        <w:rPr>
          <w:color w:val="000000"/>
          <w:sz w:val="28"/>
          <w:szCs w:val="28"/>
        </w:rPr>
        <w:tab/>
      </w:r>
    </w:p>
    <w:p w14:paraId="402B6345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/>
          <w:bCs/>
          <w:color w:val="000000"/>
          <w:sz w:val="28"/>
          <w:szCs w:val="28"/>
        </w:rPr>
      </w:pPr>
    </w:p>
    <w:p w14:paraId="5B8C3730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/>
          <w:bCs/>
          <w:color w:val="000000"/>
          <w:sz w:val="28"/>
          <w:szCs w:val="28"/>
        </w:rPr>
      </w:pPr>
    </w:p>
    <w:p w14:paraId="2D2E2692" w14:textId="77777777" w:rsidR="00E51E97" w:rsidRPr="00E51E97" w:rsidRDefault="00E51E97" w:rsidP="00E51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/>
          <w:bCs/>
          <w:color w:val="000000"/>
          <w:sz w:val="28"/>
          <w:szCs w:val="28"/>
        </w:rPr>
      </w:pPr>
    </w:p>
    <w:p w14:paraId="1BBF9497" w14:textId="5E8A8BB9" w:rsidR="00F414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14:paraId="10F9A87D" w14:textId="5D1030F8" w:rsidR="00F41474" w:rsidRDefault="00F414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  <w:sz w:val="28"/>
          <w:szCs w:val="28"/>
        </w:rPr>
      </w:pPr>
    </w:p>
    <w:sectPr w:rsidR="00F41474">
      <w:headerReference w:type="default" r:id="rId9"/>
      <w:headerReference w:type="first" r:id="rId10"/>
      <w:pgSz w:w="11906" w:h="16838"/>
      <w:pgMar w:top="993" w:right="566" w:bottom="851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338F" w14:textId="77777777" w:rsidR="003F78F0" w:rsidRDefault="003F78F0">
      <w:r>
        <w:separator/>
      </w:r>
    </w:p>
  </w:endnote>
  <w:endnote w:type="continuationSeparator" w:id="0">
    <w:p w14:paraId="4FCFDD6C" w14:textId="77777777" w:rsidR="003F78F0" w:rsidRDefault="003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B0A3" w14:textId="77777777" w:rsidR="003F78F0" w:rsidRDefault="003F78F0">
      <w:r>
        <w:separator/>
      </w:r>
    </w:p>
  </w:footnote>
  <w:footnote w:type="continuationSeparator" w:id="0">
    <w:p w14:paraId="17021892" w14:textId="77777777" w:rsidR="003F78F0" w:rsidRDefault="003F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BA80" w14:textId="77777777" w:rsidR="00F41474" w:rsidRDefault="00F414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46CDA6DA" w14:textId="77777777" w:rsidR="00F41474" w:rsidRDefault="00F414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5A86D7D4" w14:textId="77777777" w:rsidR="00F41474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A3773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212C9AB" w14:textId="77777777" w:rsidR="00F41474" w:rsidRDefault="00F414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6FC2" w14:textId="77777777" w:rsidR="00F41474" w:rsidRDefault="00F4147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102"/>
    <w:multiLevelType w:val="multilevel"/>
    <w:tmpl w:val="F5FC8C88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num w:numId="1" w16cid:durableId="162183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74"/>
    <w:rsid w:val="000515D6"/>
    <w:rsid w:val="00064001"/>
    <w:rsid w:val="000E4E00"/>
    <w:rsid w:val="00144A3B"/>
    <w:rsid w:val="002E7A80"/>
    <w:rsid w:val="00392AE2"/>
    <w:rsid w:val="003F78F0"/>
    <w:rsid w:val="005958B4"/>
    <w:rsid w:val="00840B8A"/>
    <w:rsid w:val="00915F80"/>
    <w:rsid w:val="009939C5"/>
    <w:rsid w:val="00A2155E"/>
    <w:rsid w:val="00A37730"/>
    <w:rsid w:val="00AA7C72"/>
    <w:rsid w:val="00AC1394"/>
    <w:rsid w:val="00B02036"/>
    <w:rsid w:val="00B65ED9"/>
    <w:rsid w:val="00B9799F"/>
    <w:rsid w:val="00CC0009"/>
    <w:rsid w:val="00D45D6C"/>
    <w:rsid w:val="00D8688B"/>
    <w:rsid w:val="00E51E97"/>
    <w:rsid w:val="00E9319B"/>
    <w:rsid w:val="00EE18BE"/>
    <w:rsid w:val="00F4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C30A"/>
  <w15:docId w15:val="{154E3CBE-F454-4365-B5CA-440467F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11">
    <w:name w:val="Шрифт абзацу за замовчуванням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qFormat/>
  </w:style>
  <w:style w:type="character" w:customStyle="1" w:styleId="ListLabel1">
    <w:name w:val="ListLabel 1"/>
    <w:rPr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14">
    <w:name w:val="Назва1"/>
    <w:basedOn w:val="10"/>
    <w:next w:val="1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Основний текст1"/>
    <w:basedOn w:val="10"/>
    <w:pPr>
      <w:spacing w:after="140" w:line="288" w:lineRule="auto"/>
    </w:pPr>
  </w:style>
  <w:style w:type="paragraph" w:styleId="a4">
    <w:name w:val="List"/>
    <w:basedOn w:val="15"/>
  </w:style>
  <w:style w:type="paragraph" w:customStyle="1" w:styleId="a5">
    <w:name w:val="Название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Заголовок покажчика1"/>
    <w:basedOn w:val="10"/>
    <w:pPr>
      <w:suppressLineNumbers/>
    </w:pPr>
  </w:style>
  <w:style w:type="paragraph" w:customStyle="1" w:styleId="a6">
    <w:name w:val="Заглавие"/>
    <w:basedOn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7">
    <w:name w:val="Підзаголовок1"/>
    <w:basedOn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Текст у виносці1"/>
    <w:basedOn w:val="10"/>
    <w:qFormat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9">
    <w:name w:val="Верхній колонтитул1"/>
    <w:basedOn w:val="10"/>
    <w:qFormat/>
  </w:style>
  <w:style w:type="character" w:customStyle="1" w:styleId="a8">
    <w:name w:val="Верхній колонтитул Знак"/>
    <w:basedOn w:val="11"/>
    <w:rPr>
      <w:w w:val="100"/>
      <w:position w:val="-1"/>
      <w:effect w:val="none"/>
      <w:vertAlign w:val="baseline"/>
      <w:cs w:val="0"/>
      <w:em w:val="none"/>
    </w:rPr>
  </w:style>
  <w:style w:type="paragraph" w:customStyle="1" w:styleId="1a">
    <w:name w:val="Нижній колонтитул1"/>
    <w:basedOn w:val="10"/>
    <w:qFormat/>
  </w:style>
  <w:style w:type="character" w:customStyle="1" w:styleId="a9">
    <w:name w:val="Нижній колонтитул Знак"/>
    <w:basedOn w:val="1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2E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YK8XqNDu4FgUgnlbcM8I1MMEg==">AMUW2mX1J+SsDP97ctqshfwezfLdB9GV8Fbxt388dsH85MR7moR8WzbdGkHFguztpbMAJaJ1ELt9L12/I7stqDoKCJKpUuGOYnJatku48vHq8sr0grm2xMRPryPmvHnROkv4yibUGm5I2l1DpPNp0Otz9mccZEtcRyC8K90iQlNqHTjjpcafIPg=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2</cp:revision>
  <cp:lastPrinted>2023-11-30T10:17:00Z</cp:lastPrinted>
  <dcterms:created xsi:type="dcterms:W3CDTF">2023-12-21T13:14:00Z</dcterms:created>
  <dcterms:modified xsi:type="dcterms:W3CDTF">2023-12-21T13:14:00Z</dcterms:modified>
</cp:coreProperties>
</file>